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45184AFA" w14:textId="0A93ED1E" w:rsidR="00561483" w:rsidRDefault="00523A61" w:rsidP="007C0F84">
      <w:pPr>
        <w:spacing w:after="0" w:line="240" w:lineRule="auto"/>
        <w:jc w:val="both"/>
        <w:rPr>
          <w:rFonts w:ascii="Book Antiqua" w:hAnsi="Book Antiqua"/>
          <w:b/>
          <w:bCs/>
          <w:szCs w:val="22"/>
          <w:lang w:eastAsia="en-IN"/>
        </w:rPr>
      </w:pPr>
      <w:r w:rsidRPr="00523A61">
        <w:rPr>
          <w:rFonts w:ascii="Book Antiqua" w:hAnsi="Book Antiqua"/>
          <w:b/>
          <w:bCs/>
          <w:szCs w:val="22"/>
          <w:lang w:eastAsia="en-IN"/>
        </w:rPr>
        <w:t>Site package Part-C - Switchyard Erection Work for 400/220kV Allahabad Substation Extension (SS-119)</w:t>
      </w:r>
    </w:p>
    <w:p w14:paraId="53B3C141" w14:textId="77777777" w:rsidR="00523A61" w:rsidRPr="002A339B" w:rsidRDefault="00523A61"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6D09D602"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r>
      <w:r w:rsidR="00523A61">
        <w:rPr>
          <w:rFonts w:ascii="Book Antiqua" w:eastAsia="Times New Roman" w:hAnsi="Book Antiqua" w:cs="Times New Roman"/>
          <w:szCs w:val="22"/>
          <w:lang w:bidi="ar-SA"/>
        </w:rPr>
        <w:t>Regional Procurement Cell,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C62DDAD"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523A61" w:rsidRPr="00523A61">
        <w:rPr>
          <w:rFonts w:ascii="Book Antiqua" w:hAnsi="Book Antiqua"/>
          <w:b/>
          <w:bCs/>
          <w:szCs w:val="22"/>
          <w:lang w:eastAsia="en-IN"/>
        </w:rPr>
        <w:t>Site package Part-C - Switchyard Erection Work for 400/220kV Allahabad Substation Extension (SS-119)</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w:t>
      </w:r>
      <w:r w:rsidRPr="002A339B">
        <w:rPr>
          <w:rFonts w:ascii="Book Antiqua" w:hAnsi="Book Antiqua"/>
          <w:szCs w:val="22"/>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77A6E48"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56148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D10A8"/>
    <w:rsid w:val="003E21D6"/>
    <w:rsid w:val="00447CE0"/>
    <w:rsid w:val="004557FD"/>
    <w:rsid w:val="00456533"/>
    <w:rsid w:val="004C3826"/>
    <w:rsid w:val="00501B73"/>
    <w:rsid w:val="00523A61"/>
    <w:rsid w:val="00561483"/>
    <w:rsid w:val="006643A3"/>
    <w:rsid w:val="006673E8"/>
    <w:rsid w:val="00673879"/>
    <w:rsid w:val="00697DFA"/>
    <w:rsid w:val="006A7E06"/>
    <w:rsid w:val="006C4635"/>
    <w:rsid w:val="007366A0"/>
    <w:rsid w:val="007959FD"/>
    <w:rsid w:val="007B5A8C"/>
    <w:rsid w:val="007C0F84"/>
    <w:rsid w:val="007E0B9F"/>
    <w:rsid w:val="007E2AC6"/>
    <w:rsid w:val="007E5C84"/>
    <w:rsid w:val="007E6CF1"/>
    <w:rsid w:val="008340AE"/>
    <w:rsid w:val="00857111"/>
    <w:rsid w:val="00861ECD"/>
    <w:rsid w:val="00870EF3"/>
    <w:rsid w:val="00876F8F"/>
    <w:rsid w:val="0087779B"/>
    <w:rsid w:val="00896776"/>
    <w:rsid w:val="00952B1A"/>
    <w:rsid w:val="00A14317"/>
    <w:rsid w:val="00AC5E17"/>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E04DFB"/>
    <w:rsid w:val="00E21126"/>
    <w:rsid w:val="00E3348D"/>
    <w:rsid w:val="00E510E2"/>
    <w:rsid w:val="00E81C8F"/>
    <w:rsid w:val="00E958D8"/>
    <w:rsid w:val="00EB1931"/>
    <w:rsid w:val="00EF22A3"/>
    <w:rsid w:val="00EF77C1"/>
    <w:rsid w:val="00F05B1E"/>
    <w:rsid w:val="00F27DC0"/>
    <w:rsid w:val="00F90B94"/>
    <w:rsid w:val="00F9190F"/>
    <w:rsid w:val="00F94392"/>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54</cp:revision>
  <cp:lastPrinted>2018-09-20T10:30:00Z</cp:lastPrinted>
  <dcterms:created xsi:type="dcterms:W3CDTF">2018-11-15T05:16:00Z</dcterms:created>
  <dcterms:modified xsi:type="dcterms:W3CDTF">2025-07-22T06:51:00Z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2025-07-22T06:51:10Z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17710a52-2537-430f-b9a6-2ab926349ec9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